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AE" w:rsidRPr="00715AFB" w:rsidRDefault="00B5487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Revised </w:t>
      </w:r>
      <w:r w:rsidR="00715AFB" w:rsidRPr="00715AFB">
        <w:rPr>
          <w:b/>
          <w:sz w:val="36"/>
          <w:szCs w:val="36"/>
        </w:rPr>
        <w:t>Lesson Plan</w:t>
      </w:r>
      <w:r w:rsidR="00346B3F">
        <w:rPr>
          <w:b/>
          <w:sz w:val="36"/>
          <w:szCs w:val="36"/>
        </w:rPr>
        <w:t xml:space="preserve">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AD273D" w:rsidTr="007127BD">
        <w:tc>
          <w:tcPr>
            <w:tcW w:w="5485" w:type="dxa"/>
            <w:shd w:val="clear" w:color="auto" w:fill="D9D9D9" w:themeFill="background1" w:themeFillShade="D9"/>
          </w:tcPr>
          <w:p w:rsidR="00AD273D" w:rsidRPr="00715AFB" w:rsidRDefault="00AD273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865" w:type="dxa"/>
            <w:shd w:val="clear" w:color="auto" w:fill="D9D9D9" w:themeFill="background1" w:themeFillShade="D9"/>
          </w:tcPr>
          <w:p w:rsidR="00AD273D" w:rsidRPr="00715AFB" w:rsidRDefault="00AD273D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C037FD" w:rsidTr="00C037FD">
        <w:tc>
          <w:tcPr>
            <w:tcW w:w="5485" w:type="dxa"/>
          </w:tcPr>
          <w:sdt>
            <w:sdtPr>
              <w:alias w:val="Full Name"/>
              <w:tag w:val="Name"/>
              <w:id w:val="1753318719"/>
              <w:placeholder>
                <w:docPart w:val="7488DEDF1FB74D078C436753F67ACEA9"/>
              </w:placeholder>
            </w:sdtPr>
            <w:sdtEndPr/>
            <w:sdtContent>
              <w:p w:rsidR="00C037FD" w:rsidRDefault="009039B5">
                <w:r>
                  <w:t>Caitlyn Nix</w:t>
                </w:r>
              </w:p>
            </w:sdtContent>
          </w:sdt>
          <w:p w:rsidR="00C037FD" w:rsidRDefault="00C037FD"/>
        </w:tc>
        <w:sdt>
          <w:sdtPr>
            <w:alias w:val="Date"/>
            <w:tag w:val="Date"/>
            <w:id w:val="1268516104"/>
            <w:placeholder>
              <w:docPart w:val="53389941BC1F43C5A6031347BAEADABC"/>
            </w:placeholder>
          </w:sdtPr>
          <w:sdtEndPr/>
          <w:sdtContent>
            <w:tc>
              <w:tcPr>
                <w:tcW w:w="3865" w:type="dxa"/>
              </w:tcPr>
              <w:p w:rsidR="00C037FD" w:rsidRDefault="009039B5" w:rsidP="009039B5">
                <w:r>
                  <w:t>6/11/19</w:t>
                </w:r>
              </w:p>
            </w:tc>
          </w:sdtContent>
        </w:sdt>
      </w:tr>
      <w:tr w:rsidR="00AD273D" w:rsidTr="007127BD">
        <w:tc>
          <w:tcPr>
            <w:tcW w:w="5485" w:type="dxa"/>
            <w:shd w:val="clear" w:color="auto" w:fill="D9D9D9" w:themeFill="background1" w:themeFillShade="D9"/>
          </w:tcPr>
          <w:p w:rsidR="00AD273D" w:rsidRPr="00AD273D" w:rsidRDefault="00AD273D">
            <w:pPr>
              <w:rPr>
                <w:b/>
              </w:rPr>
            </w:pPr>
            <w:r>
              <w:rPr>
                <w:b/>
              </w:rPr>
              <w:t>Grade Level</w:t>
            </w:r>
          </w:p>
        </w:tc>
        <w:tc>
          <w:tcPr>
            <w:tcW w:w="3865" w:type="dxa"/>
            <w:shd w:val="clear" w:color="auto" w:fill="D9D9D9" w:themeFill="background1" w:themeFillShade="D9"/>
          </w:tcPr>
          <w:p w:rsidR="00AD273D" w:rsidRPr="00AD273D" w:rsidRDefault="00AD273D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AD273D" w:rsidTr="00AD273D">
        <w:tc>
          <w:tcPr>
            <w:tcW w:w="5485" w:type="dxa"/>
          </w:tcPr>
          <w:sdt>
            <w:sdtPr>
              <w:alias w:val="Grade Level"/>
              <w:tag w:val="grade level"/>
              <w:id w:val="-836539407"/>
              <w:placeholder>
                <w:docPart w:val="3B5822EAFA1D4649892CA638E08BC851"/>
              </w:placeholder>
            </w:sdtPr>
            <w:sdtEndPr/>
            <w:sdtContent>
              <w:p w:rsidR="00AD273D" w:rsidRDefault="009039B5">
                <w:r>
                  <w:t>8</w:t>
                </w:r>
                <w:r w:rsidRPr="009039B5">
                  <w:rPr>
                    <w:vertAlign w:val="superscript"/>
                  </w:rPr>
                  <w:t>th</w:t>
                </w:r>
                <w:r>
                  <w:t xml:space="preserve"> Grade</w:t>
                </w:r>
              </w:p>
            </w:sdtContent>
          </w:sdt>
          <w:p w:rsidR="00AD273D" w:rsidRDefault="00AD273D"/>
        </w:tc>
        <w:sdt>
          <w:sdtPr>
            <w:alias w:val="Topic"/>
            <w:tag w:val="topic"/>
            <w:id w:val="2035690698"/>
            <w:placeholder>
              <w:docPart w:val="7BBE9ECF72D647AA9F679BF6F5B570D5"/>
            </w:placeholder>
          </w:sdtPr>
          <w:sdtEndPr/>
          <w:sdtContent>
            <w:tc>
              <w:tcPr>
                <w:tcW w:w="3865" w:type="dxa"/>
              </w:tcPr>
              <w:p w:rsidR="00AD273D" w:rsidRDefault="009039B5" w:rsidP="009039B5">
                <w:r>
                  <w:t xml:space="preserve">Compare/Contrast </w:t>
                </w:r>
              </w:p>
            </w:tc>
          </w:sdtContent>
        </w:sdt>
      </w:tr>
      <w:tr w:rsidR="00AD273D" w:rsidTr="007127BD">
        <w:trPr>
          <w:trHeight w:val="233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:rsidR="00AD273D" w:rsidRPr="00AD273D" w:rsidRDefault="00AD273D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</w:tr>
      <w:tr w:rsidR="00AD273D" w:rsidTr="00AD273D">
        <w:trPr>
          <w:trHeight w:val="323"/>
        </w:trPr>
        <w:tc>
          <w:tcPr>
            <w:tcW w:w="9350" w:type="dxa"/>
            <w:gridSpan w:val="2"/>
          </w:tcPr>
          <w:sdt>
            <w:sdtPr>
              <w:alias w:val="Subject"/>
              <w:tag w:val="subject"/>
              <w:id w:val="-883634946"/>
              <w:placeholder>
                <w:docPart w:val="CCDA3CD63108464A8DE3D9FC813BFA10"/>
              </w:placeholder>
            </w:sdtPr>
            <w:sdtEndPr/>
            <w:sdtContent>
              <w:p w:rsidR="00AD273D" w:rsidRDefault="009039B5">
                <w:r>
                  <w:t>Language Arts</w:t>
                </w:r>
              </w:p>
            </w:sdtContent>
          </w:sdt>
          <w:p w:rsidR="00AD273D" w:rsidRDefault="00AD273D"/>
        </w:tc>
      </w:tr>
      <w:tr w:rsidR="00715AFB" w:rsidTr="007127BD">
        <w:tc>
          <w:tcPr>
            <w:tcW w:w="9350" w:type="dxa"/>
            <w:gridSpan w:val="2"/>
            <w:shd w:val="clear" w:color="auto" w:fill="D9D9D9" w:themeFill="background1" w:themeFillShade="D9"/>
          </w:tcPr>
          <w:p w:rsidR="00715AFB" w:rsidRPr="00715AFB" w:rsidRDefault="00715AFB">
            <w:pPr>
              <w:rPr>
                <w:b/>
              </w:rPr>
            </w:pPr>
            <w:r>
              <w:rPr>
                <w:b/>
              </w:rPr>
              <w:t>Lesson Title</w:t>
            </w:r>
          </w:p>
        </w:tc>
      </w:tr>
      <w:tr w:rsidR="00715AFB" w:rsidTr="00715AFB">
        <w:tc>
          <w:tcPr>
            <w:tcW w:w="9350" w:type="dxa"/>
            <w:gridSpan w:val="2"/>
          </w:tcPr>
          <w:sdt>
            <w:sdtPr>
              <w:alias w:val="Lesson Title"/>
              <w:tag w:val="lesson title"/>
              <w:id w:val="-1796678358"/>
              <w:placeholder>
                <w:docPart w:val="DB80AAF9C5B947F4BE4E765C3FAB8FB8"/>
              </w:placeholder>
            </w:sdtPr>
            <w:sdtEndPr/>
            <w:sdtContent>
              <w:p w:rsidR="00715AFB" w:rsidRDefault="009039B5">
                <w:r>
                  <w:t xml:space="preserve">Monsters and Titans: For Good or Not for Good. </w:t>
                </w:r>
              </w:p>
            </w:sdtContent>
          </w:sdt>
          <w:p w:rsidR="00AD273D" w:rsidRDefault="00AD273D"/>
        </w:tc>
      </w:tr>
      <w:tr w:rsidR="00AD273D" w:rsidTr="007127BD">
        <w:tc>
          <w:tcPr>
            <w:tcW w:w="9350" w:type="dxa"/>
            <w:gridSpan w:val="2"/>
            <w:shd w:val="clear" w:color="auto" w:fill="D9D9D9" w:themeFill="background1" w:themeFillShade="D9"/>
          </w:tcPr>
          <w:p w:rsidR="00AD273D" w:rsidRPr="00AD273D" w:rsidRDefault="00AD273D">
            <w:pPr>
              <w:rPr>
                <w:b/>
              </w:rPr>
            </w:pPr>
            <w:r>
              <w:rPr>
                <w:b/>
              </w:rPr>
              <w:t>Lesson Duration</w:t>
            </w:r>
          </w:p>
        </w:tc>
      </w:tr>
      <w:tr w:rsidR="00AD273D" w:rsidTr="00715AFB">
        <w:tc>
          <w:tcPr>
            <w:tcW w:w="9350" w:type="dxa"/>
            <w:gridSpan w:val="2"/>
          </w:tcPr>
          <w:sdt>
            <w:sdtPr>
              <w:alias w:val="Lesson Duration"/>
              <w:tag w:val="lesson duration"/>
              <w:id w:val="-1376302932"/>
              <w:placeholder>
                <w:docPart w:val="79382ED5A86442508679B62D255EE140"/>
              </w:placeholder>
            </w:sdtPr>
            <w:sdtEndPr/>
            <w:sdtContent>
              <w:p w:rsidR="00AD273D" w:rsidRDefault="00D65C3E">
                <w:r>
                  <w:t>3</w:t>
                </w:r>
                <w:r w:rsidR="009039B5">
                  <w:t xml:space="preserve"> days</w:t>
                </w:r>
              </w:p>
            </w:sdtContent>
          </w:sdt>
          <w:p w:rsidR="00AD273D" w:rsidRDefault="00AD273D"/>
        </w:tc>
      </w:tr>
      <w:tr w:rsidR="00715AFB" w:rsidTr="007127BD">
        <w:tc>
          <w:tcPr>
            <w:tcW w:w="9350" w:type="dxa"/>
            <w:gridSpan w:val="2"/>
            <w:shd w:val="clear" w:color="auto" w:fill="D9D9D9" w:themeFill="background1" w:themeFillShade="D9"/>
          </w:tcPr>
          <w:p w:rsidR="00715AFB" w:rsidRPr="00715AFB" w:rsidRDefault="00715AFB">
            <w:pPr>
              <w:rPr>
                <w:b/>
              </w:rPr>
            </w:pPr>
            <w:r>
              <w:rPr>
                <w:b/>
              </w:rPr>
              <w:t>Standard(s)</w:t>
            </w:r>
          </w:p>
        </w:tc>
      </w:tr>
      <w:tr w:rsidR="00715AFB" w:rsidTr="00715AFB">
        <w:tc>
          <w:tcPr>
            <w:tcW w:w="9350" w:type="dxa"/>
            <w:gridSpan w:val="2"/>
          </w:tcPr>
          <w:sdt>
            <w:sdtPr>
              <w:alias w:val="Standards"/>
              <w:tag w:val="standards"/>
              <w:id w:val="-1923558493"/>
              <w:placeholder>
                <w:docPart w:val="CE0EF9CE09D3431DA7E905B872DDB4D5"/>
              </w:placeholder>
            </w:sdtPr>
            <w:sdtEndPr>
              <w:rPr>
                <w:rFonts w:asciiTheme="minorHAnsi" w:eastAsiaTheme="minorHAnsi" w:hAnsiTheme="minorHAnsi" w:cstheme="minorBidi"/>
                <w:sz w:val="22"/>
                <w:szCs w:val="22"/>
              </w:rPr>
            </w:sdtEndPr>
            <w:sdtContent>
              <w:sdt>
                <w:sdtPr>
                  <w:alias w:val="Standards"/>
                  <w:tag w:val="standards"/>
                  <w:id w:val="-1946375577"/>
                  <w:placeholder>
                    <w:docPart w:val="BFD7BFC0628E45369E37D7E5D2CCB790"/>
                  </w:placeholder>
                </w:sdtPr>
                <w:sdtEndPr>
                  <w:rPr>
                    <w:rFonts w:asciiTheme="minorHAnsi" w:eastAsiaTheme="minorHAnsi" w:hAnsiTheme="minorHAnsi" w:cstheme="minorHAnsi"/>
                    <w:sz w:val="22"/>
                    <w:szCs w:val="22"/>
                  </w:rPr>
                </w:sdtEndPr>
                <w:sdtContent>
                  <w:p w:rsidR="009039B5" w:rsidRPr="008F2AD0" w:rsidRDefault="009039B5" w:rsidP="009039B5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8F2AD0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RL5: </w:t>
                    </w:r>
                    <w:r w:rsidRPr="008F2AD0">
                      <w:rPr>
                        <w:rFonts w:asciiTheme="minorHAnsi" w:hAnsiTheme="minorHAnsi" w:cstheme="minorHAnsi"/>
                        <w:color w:val="000000"/>
                        <w:sz w:val="22"/>
                        <w:szCs w:val="22"/>
                      </w:rPr>
                      <w:t>Compare and contrast the structure of two or more texts and analyze how the differing structure of each text contributes to its meaning and style.</w:t>
                    </w:r>
                  </w:p>
                  <w:p w:rsidR="009039B5" w:rsidRPr="008F2AD0" w:rsidRDefault="009039B5" w:rsidP="009039B5">
                    <w:pPr>
                      <w:rPr>
                        <w:rFonts w:eastAsia="Times New Roman" w:cstheme="minorHAnsi"/>
                      </w:rPr>
                    </w:pPr>
                    <w:r w:rsidRPr="008F2AD0">
                      <w:rPr>
                        <w:rFonts w:eastAsia="Times New Roman" w:cstheme="minorHAnsi"/>
                        <w:b/>
                        <w:bCs/>
                        <w:color w:val="000000"/>
                      </w:rPr>
                      <w:t>RI1:</w:t>
                    </w:r>
                    <w:r w:rsidRPr="008F2AD0">
                      <w:rPr>
                        <w:rFonts w:eastAsia="Times New Roman" w:cstheme="minorHAnsi"/>
                        <w:color w:val="000000"/>
                      </w:rPr>
                      <w:t xml:space="preserve"> Cite the textual evidence that most strongly supports an analysis of what the text says explicitly and as well as inferences drawn from the text. </w:t>
                    </w:r>
                  </w:p>
                  <w:p w:rsidR="00715AFB" w:rsidRPr="009039B5" w:rsidRDefault="009039B5" w:rsidP="009039B5">
                    <w:pPr>
                      <w:rPr>
                        <w:rFonts w:cstheme="minorHAnsi"/>
                      </w:rPr>
                    </w:pPr>
                    <w:r w:rsidRPr="008F2AD0">
                      <w:rPr>
                        <w:rFonts w:eastAsia="Times New Roman" w:cstheme="minorHAnsi"/>
                        <w:b/>
                        <w:bCs/>
                        <w:color w:val="000000"/>
                      </w:rPr>
                      <w:t>RI3:</w:t>
                    </w:r>
                    <w:r w:rsidRPr="008F2AD0">
                      <w:rPr>
                        <w:rFonts w:eastAsia="Times New Roman" w:cstheme="minorHAnsi"/>
                        <w:color w:val="000000"/>
                      </w:rPr>
                      <w:t xml:space="preserve"> Analyze how a text makes connections among and distinctions betwe</w:t>
                    </w:r>
                    <w:r>
                      <w:rPr>
                        <w:rFonts w:eastAsia="Times New Roman" w:cstheme="minorHAnsi"/>
                        <w:color w:val="000000"/>
                      </w:rPr>
                      <w:t>en individuals, ideas, or events.</w:t>
                    </w:r>
                  </w:p>
                </w:sdtContent>
              </w:sdt>
            </w:sdtContent>
          </w:sdt>
          <w:p w:rsidR="00715AFB" w:rsidRPr="00715AFB" w:rsidRDefault="00715AFB"/>
        </w:tc>
      </w:tr>
      <w:tr w:rsidR="00715AFB" w:rsidTr="007127BD">
        <w:tc>
          <w:tcPr>
            <w:tcW w:w="9350" w:type="dxa"/>
            <w:gridSpan w:val="2"/>
            <w:shd w:val="clear" w:color="auto" w:fill="D9D9D9" w:themeFill="background1" w:themeFillShade="D9"/>
          </w:tcPr>
          <w:p w:rsidR="00715AFB" w:rsidRDefault="00715AFB">
            <w:pPr>
              <w:rPr>
                <w:b/>
              </w:rPr>
            </w:pPr>
            <w:r>
              <w:rPr>
                <w:b/>
              </w:rPr>
              <w:t>Lesson Objective(s)</w:t>
            </w:r>
          </w:p>
        </w:tc>
      </w:tr>
      <w:tr w:rsidR="00715AFB" w:rsidTr="00715AFB">
        <w:tc>
          <w:tcPr>
            <w:tcW w:w="9350" w:type="dxa"/>
            <w:gridSpan w:val="2"/>
          </w:tcPr>
          <w:sdt>
            <w:sdtPr>
              <w:alias w:val="Lesson Objectives"/>
              <w:tag w:val="lesson objectives"/>
              <w:id w:val="-1859186020"/>
              <w:placeholder>
                <w:docPart w:val="CE0EF9CE09D3431DA7E905B872DDB4D5"/>
              </w:placeholder>
            </w:sdtPr>
            <w:sdtEndPr/>
            <w:sdtContent>
              <w:sdt>
                <w:sdtPr>
                  <w:rPr>
                    <w:rFonts w:cstheme="minorHAnsi"/>
                  </w:rPr>
                  <w:alias w:val="Lesson Objectives"/>
                  <w:tag w:val="lesson objectives"/>
                  <w:id w:val="1772588187"/>
                  <w:placeholder>
                    <w:docPart w:val="C43F4002027241FC8F0D07793F0333AF"/>
                  </w:placeholder>
                </w:sdtPr>
                <w:sdtContent>
                  <w:p w:rsidR="00715AFB" w:rsidRPr="009039B5" w:rsidRDefault="009039B5" w:rsidP="009039B5">
                    <w:pPr>
                      <w:rPr>
                        <w:rFonts w:cstheme="minorHAnsi"/>
                      </w:rPr>
                    </w:pPr>
                    <w:r w:rsidRPr="008F2AD0">
                      <w:rPr>
                        <w:rFonts w:cstheme="minorHAnsi"/>
                        <w:color w:val="000000"/>
                      </w:rPr>
                      <w:t>How can I compare and contrast two texts written by authors with different views on the same subject?</w:t>
                    </w:r>
                  </w:p>
                </w:sdtContent>
              </w:sdt>
            </w:sdtContent>
          </w:sdt>
          <w:p w:rsidR="00AD273D" w:rsidRPr="00715AFB" w:rsidRDefault="00AD273D"/>
        </w:tc>
      </w:tr>
      <w:tr w:rsidR="00AD273D" w:rsidTr="007127BD">
        <w:tc>
          <w:tcPr>
            <w:tcW w:w="9350" w:type="dxa"/>
            <w:gridSpan w:val="2"/>
            <w:shd w:val="clear" w:color="auto" w:fill="D9D9D9" w:themeFill="background1" w:themeFillShade="D9"/>
          </w:tcPr>
          <w:p w:rsidR="00AD273D" w:rsidRPr="00AD273D" w:rsidRDefault="00AD273D">
            <w:pPr>
              <w:rPr>
                <w:b/>
              </w:rPr>
            </w:pPr>
            <w:r>
              <w:rPr>
                <w:b/>
              </w:rPr>
              <w:t xml:space="preserve">Materials Needed </w:t>
            </w:r>
          </w:p>
        </w:tc>
      </w:tr>
      <w:tr w:rsidR="00AD273D" w:rsidTr="00715AFB">
        <w:tc>
          <w:tcPr>
            <w:tcW w:w="9350" w:type="dxa"/>
            <w:gridSpan w:val="2"/>
          </w:tcPr>
          <w:sdt>
            <w:sdtPr>
              <w:alias w:val="Materials Needed"/>
              <w:tag w:val="materials needed"/>
              <w:id w:val="261892378"/>
              <w:placeholder>
                <w:docPart w:val="CE0EF9CE09D3431DA7E905B872DDB4D5"/>
              </w:placeholder>
            </w:sdtPr>
            <w:sdtEndPr/>
            <w:sdtContent>
              <w:sdt>
                <w:sdtPr>
                  <w:alias w:val="Materials Needed"/>
                  <w:tag w:val="materials needed"/>
                  <w:id w:val="-1805150438"/>
                  <w:placeholder>
                    <w:docPart w:val="7C49270BD0E4434A8C65D26BE7FE044C"/>
                  </w:placeholder>
                </w:sdtPr>
                <w:sdtContent>
                  <w:p w:rsidR="00AD273D" w:rsidRDefault="009039B5" w:rsidP="009039B5">
                    <w:r>
                      <w:t xml:space="preserve">Literature Books containing “Man-Made Monsters” and “Introduction to Frankenstein”, along with </w:t>
                    </w:r>
                    <w:r>
                      <w:t xml:space="preserve">hard and digital </w:t>
                    </w:r>
                    <w:r>
                      <w:t xml:space="preserve">copy of James Baldwin’s “The Story of </w:t>
                    </w:r>
                    <w:proofErr w:type="spellStart"/>
                    <w:r>
                      <w:t>Prompetheus</w:t>
                    </w:r>
                    <w:proofErr w:type="spellEnd"/>
                    <w:r>
                      <w:t>”</w:t>
                    </w:r>
                    <w:r>
                      <w:t xml:space="preserve">. Students will also needs </w:t>
                    </w:r>
                    <w:proofErr w:type="spellStart"/>
                    <w:r>
                      <w:t>ipads</w:t>
                    </w:r>
                    <w:proofErr w:type="spellEnd"/>
                    <w:r>
                      <w:t>.</w:t>
                    </w:r>
                  </w:p>
                </w:sdtContent>
              </w:sdt>
            </w:sdtContent>
          </w:sdt>
          <w:p w:rsidR="00AD273D" w:rsidRDefault="00AD273D"/>
        </w:tc>
      </w:tr>
      <w:tr w:rsidR="00715AFB" w:rsidTr="007127BD">
        <w:tc>
          <w:tcPr>
            <w:tcW w:w="9350" w:type="dxa"/>
            <w:gridSpan w:val="2"/>
            <w:shd w:val="clear" w:color="auto" w:fill="D9D9D9" w:themeFill="background1" w:themeFillShade="D9"/>
          </w:tcPr>
          <w:p w:rsidR="00715AFB" w:rsidRDefault="009019DD">
            <w:pPr>
              <w:rPr>
                <w:b/>
              </w:rPr>
            </w:pPr>
            <w:r>
              <w:rPr>
                <w:b/>
              </w:rPr>
              <w:t>Lesson Description</w:t>
            </w:r>
          </w:p>
        </w:tc>
      </w:tr>
      <w:tr w:rsidR="00715AFB" w:rsidTr="00715AFB">
        <w:tc>
          <w:tcPr>
            <w:tcW w:w="9350" w:type="dxa"/>
            <w:gridSpan w:val="2"/>
          </w:tcPr>
          <w:sdt>
            <w:sdtPr>
              <w:alias w:val="Directions for students"/>
              <w:tag w:val="directions"/>
              <w:id w:val="-1824419174"/>
              <w:placeholder>
                <w:docPart w:val="CE0EF9CE09D3431DA7E905B872DDB4D5"/>
              </w:placeholder>
            </w:sdtPr>
            <w:sdtEndPr/>
            <w:sdtContent>
              <w:p w:rsidR="00772F47" w:rsidRDefault="00772F47">
                <w:r>
                  <w:t>Lesson 1: Students will read Daniel Cohen’s “Man-Made Monsters”</w:t>
                </w:r>
                <w:r w:rsidR="003638F9">
                  <w:t xml:space="preserve">. </w:t>
                </w:r>
                <w:r w:rsidR="003638F9">
                  <w:t>They will begin by identifying descriptive language and adjectives used to describe Victor Frankenstein.</w:t>
                </w:r>
                <w:r w:rsidR="003638F9">
                  <w:t xml:space="preserve"> </w:t>
                </w:r>
                <w:r>
                  <w:t xml:space="preserve">Students will take note of mythic creatures from the reading and record their findings in the class </w:t>
                </w:r>
                <w:proofErr w:type="spellStart"/>
                <w:r>
                  <w:t>padlet</w:t>
                </w:r>
                <w:proofErr w:type="spellEnd"/>
                <w:r>
                  <w:t xml:space="preserve">. Students must include descriptors and duties or mythic creatures in their responses. </w:t>
                </w:r>
                <w:r w:rsidR="003638F9">
                  <w:t xml:space="preserve">Students will read “Introduction to Frankenstein” and will complete their notes on Victor Frankenstein. In small groups, students will create t-charts of the negative and positive features of Victor Frankenstein. </w:t>
                </w:r>
              </w:p>
              <w:p w:rsidR="00772F47" w:rsidRDefault="00772F47">
                <w:r>
                  <w:t xml:space="preserve"> </w:t>
                </w:r>
              </w:p>
              <w:p w:rsidR="00632B81" w:rsidRDefault="00632B81">
                <w:r>
                  <w:t xml:space="preserve">Homework following lesson 1 is to watch </w:t>
                </w:r>
                <w:proofErr w:type="spellStart"/>
                <w:r w:rsidR="00772F47">
                  <w:t>Youtube</w:t>
                </w:r>
                <w:proofErr w:type="spellEnd"/>
                <w:r w:rsidR="00772F47">
                  <w:t xml:space="preserve"> </w:t>
                </w:r>
                <w:proofErr w:type="gramStart"/>
                <w:r w:rsidR="00772F47">
                  <w:t>video  (</w:t>
                </w:r>
                <w:proofErr w:type="gramEnd"/>
                <w:r w:rsidR="00772F47">
                  <w:fldChar w:fldCharType="begin"/>
                </w:r>
                <w:r w:rsidR="00772F47">
                  <w:instrText xml:space="preserve"> HYPERLINK "https://www.youtube.com/watch?v=U_u91SjrEOE" </w:instrText>
                </w:r>
                <w:r w:rsidR="00772F47">
                  <w:fldChar w:fldCharType="separate"/>
                </w:r>
                <w:r w:rsidR="00772F47">
                  <w:rPr>
                    <w:rStyle w:val="Hyperlink"/>
                  </w:rPr>
                  <w:t>https://www.youtube.com/watch?v=U_u91SjrEOE</w:t>
                </w:r>
                <w:r w:rsidR="00772F47">
                  <w:fldChar w:fldCharType="end"/>
                </w:r>
                <w:r w:rsidR="00772F47">
                  <w:t>) on the Prometheus.</w:t>
                </w:r>
              </w:p>
              <w:p w:rsidR="003638F9" w:rsidRDefault="003638F9"/>
              <w:p w:rsidR="003638F9" w:rsidRDefault="003638F9">
                <w:r>
                  <w:t xml:space="preserve">Lesson 2: Students will read or listen to James Baldwin’s “The Story of Prometheus” in small groups or alone. </w:t>
                </w:r>
                <w:r w:rsidR="00D65C3E">
                  <w:t xml:space="preserve">Students will take notes of descriptive language and adjectives used to describe Prometheus. </w:t>
                </w:r>
                <w:r>
                  <w:t xml:space="preserve">Using the </w:t>
                </w:r>
                <w:r w:rsidR="00D65C3E">
                  <w:t xml:space="preserve">Venn Diagram </w:t>
                </w:r>
                <w:r>
                  <w:t xml:space="preserve">app on their </w:t>
                </w:r>
                <w:proofErr w:type="spellStart"/>
                <w:r>
                  <w:t>ipads</w:t>
                </w:r>
                <w:proofErr w:type="spellEnd"/>
                <w:r>
                  <w:t xml:space="preserve">, students will </w:t>
                </w:r>
                <w:r w:rsidR="00D65C3E">
                  <w:t xml:space="preserve">create </w:t>
                </w:r>
                <w:proofErr w:type="spellStart"/>
                <w:r w:rsidR="00D65C3E">
                  <w:t>venn</w:t>
                </w:r>
                <w:proofErr w:type="spellEnd"/>
                <w:r w:rsidR="00D65C3E">
                  <w:t xml:space="preserve"> diagrams comparing and contrasting Victor Frankenstein and Prometheus. Student may collaborate and share </w:t>
                </w:r>
                <w:proofErr w:type="spellStart"/>
                <w:r w:rsidR="00D65C3E">
                  <w:t>venn</w:t>
                </w:r>
                <w:proofErr w:type="spellEnd"/>
                <w:r w:rsidR="00D65C3E">
                  <w:t xml:space="preserve"> diagrams, but they will complete individual writing prompts. Before end of class, students will be responsible for </w:t>
                </w:r>
                <w:r w:rsidR="00D65C3E">
                  <w:lastRenderedPageBreak/>
                  <w:t xml:space="preserve">logging into Canvas and starting the discussion board assignments. Students </w:t>
                </w:r>
                <w:proofErr w:type="gramStart"/>
                <w:r w:rsidR="00D65C3E">
                  <w:t>will be asked</w:t>
                </w:r>
                <w:proofErr w:type="gramEnd"/>
                <w:r w:rsidR="00D65C3E">
                  <w:t xml:space="preserve"> to compare Victor Frankenstein and Prometheus using evidence from all three texts. For extra credit, they may also write and paragraph contrasting these two figures. </w:t>
                </w:r>
              </w:p>
              <w:p w:rsidR="00D65C3E" w:rsidRDefault="00D65C3E"/>
              <w:p w:rsidR="00D65C3E" w:rsidRDefault="00D65C3E">
                <w:r>
                  <w:t xml:space="preserve">Homework following lesson 2 is to respond to at least two classmates in the discussion board. </w:t>
                </w:r>
              </w:p>
              <w:p w:rsidR="00D65C3E" w:rsidRDefault="00D65C3E"/>
              <w:p w:rsidR="00715AFB" w:rsidRDefault="00D65C3E">
                <w:r>
                  <w:t xml:space="preserve">Lesson 3: In groups, students will create storyboards in which Victor Frankenstein and Prometheus happen to meet in a modern setting and discuss their pure intentions for humanity and how things went so horribly wrong. Presentations </w:t>
                </w:r>
                <w:proofErr w:type="gramStart"/>
                <w:r>
                  <w:t>will be posted</w:t>
                </w:r>
                <w:proofErr w:type="gramEnd"/>
                <w:r>
                  <w:t xml:space="preserve"> on class webpage by the end of the week. </w:t>
                </w:r>
              </w:p>
            </w:sdtContent>
          </w:sdt>
          <w:p w:rsidR="00715AFB" w:rsidRPr="00715AFB" w:rsidRDefault="00715AFB"/>
        </w:tc>
      </w:tr>
      <w:tr w:rsidR="00715AFB" w:rsidTr="009C3B7B">
        <w:tc>
          <w:tcPr>
            <w:tcW w:w="9350" w:type="dxa"/>
            <w:gridSpan w:val="2"/>
            <w:shd w:val="clear" w:color="auto" w:fill="D9D9D9" w:themeFill="background1" w:themeFillShade="D9"/>
          </w:tcPr>
          <w:p w:rsidR="00715AFB" w:rsidRDefault="00715AFB">
            <w:pPr>
              <w:rPr>
                <w:b/>
              </w:rPr>
            </w:pPr>
            <w:r>
              <w:rPr>
                <w:b/>
              </w:rPr>
              <w:lastRenderedPageBreak/>
              <w:t>Assessment Plan</w:t>
            </w:r>
          </w:p>
        </w:tc>
      </w:tr>
      <w:tr w:rsidR="00715AFB" w:rsidTr="00715AFB">
        <w:tc>
          <w:tcPr>
            <w:tcW w:w="9350" w:type="dxa"/>
            <w:gridSpan w:val="2"/>
          </w:tcPr>
          <w:sdt>
            <w:sdtPr>
              <w:alias w:val="Assessment Plan"/>
              <w:tag w:val="assessment plan"/>
              <w:id w:val="-16324777"/>
              <w:placeholder>
                <w:docPart w:val="CE0EF9CE09D3431DA7E905B872DDB4D5"/>
              </w:placeholder>
            </w:sdtPr>
            <w:sdtEndPr/>
            <w:sdtContent>
              <w:p w:rsidR="00715AFB" w:rsidRDefault="00D65C3E">
                <w:proofErr w:type="spellStart"/>
                <w:r>
                  <w:t>Padlet</w:t>
                </w:r>
                <w:proofErr w:type="spellEnd"/>
                <w:r>
                  <w:t>, Discussion Board, and Storyboard group project</w:t>
                </w:r>
              </w:p>
            </w:sdtContent>
          </w:sdt>
          <w:p w:rsidR="00715AFB" w:rsidRPr="00715AFB" w:rsidRDefault="00715AFB"/>
        </w:tc>
      </w:tr>
      <w:tr w:rsidR="00715AFB" w:rsidTr="00346B3F">
        <w:tc>
          <w:tcPr>
            <w:tcW w:w="9350" w:type="dxa"/>
            <w:gridSpan w:val="2"/>
            <w:shd w:val="clear" w:color="auto" w:fill="D9D9D9" w:themeFill="background1" w:themeFillShade="D9"/>
          </w:tcPr>
          <w:p w:rsidR="00715AFB" w:rsidRDefault="00715AFB">
            <w:pPr>
              <w:rPr>
                <w:b/>
              </w:rPr>
            </w:pPr>
            <w:r>
              <w:rPr>
                <w:b/>
              </w:rPr>
              <w:t>Remediation Plan</w:t>
            </w:r>
          </w:p>
        </w:tc>
      </w:tr>
      <w:tr w:rsidR="00715AFB" w:rsidTr="00715AFB">
        <w:tc>
          <w:tcPr>
            <w:tcW w:w="9350" w:type="dxa"/>
            <w:gridSpan w:val="2"/>
          </w:tcPr>
          <w:sdt>
            <w:sdtPr>
              <w:alias w:val="Remediation Plan"/>
              <w:tag w:val="remediation plan"/>
              <w:id w:val="1384753796"/>
              <w:placeholder>
                <w:docPart w:val="CE0EF9CE09D3431DA7E905B872DDB4D5"/>
              </w:placeholder>
            </w:sdtPr>
            <w:sdtEndPr/>
            <w:sdtContent>
              <w:p w:rsidR="00715AFB" w:rsidRDefault="004E691C">
                <w:r>
                  <w:t xml:space="preserve">Direct instruction </w:t>
                </w:r>
                <w:proofErr w:type="gramStart"/>
                <w:r>
                  <w:t>will be provided</w:t>
                </w:r>
                <w:proofErr w:type="gramEnd"/>
                <w:r>
                  <w:t xml:space="preserve"> to students who require remediation. </w:t>
                </w:r>
              </w:p>
            </w:sdtContent>
          </w:sdt>
          <w:p w:rsidR="00715AFB" w:rsidRPr="00715AFB" w:rsidRDefault="00715AFB"/>
        </w:tc>
        <w:bookmarkStart w:id="0" w:name="_GoBack"/>
        <w:bookmarkEnd w:id="0"/>
      </w:tr>
      <w:tr w:rsidR="00346B3F" w:rsidTr="00346B3F">
        <w:tc>
          <w:tcPr>
            <w:tcW w:w="9350" w:type="dxa"/>
            <w:gridSpan w:val="2"/>
            <w:shd w:val="clear" w:color="auto" w:fill="D9D9D9" w:themeFill="background1" w:themeFillShade="D9"/>
          </w:tcPr>
          <w:p w:rsidR="00346B3F" w:rsidRPr="00346B3F" w:rsidRDefault="009019DD">
            <w:pPr>
              <w:rPr>
                <w:b/>
              </w:rPr>
            </w:pPr>
            <w:r>
              <w:rPr>
                <w:b/>
              </w:rPr>
              <w:t>Integrated Technology</w:t>
            </w:r>
          </w:p>
        </w:tc>
      </w:tr>
      <w:tr w:rsidR="00346B3F" w:rsidTr="00346B3F">
        <w:trPr>
          <w:trHeight w:val="440"/>
        </w:trPr>
        <w:tc>
          <w:tcPr>
            <w:tcW w:w="9350" w:type="dxa"/>
            <w:gridSpan w:val="2"/>
          </w:tcPr>
          <w:sdt>
            <w:sdtPr>
              <w:alias w:val="Integrated Technology"/>
              <w:tag w:val="integrated technology"/>
              <w:id w:val="-997111007"/>
              <w:placeholder>
                <w:docPart w:val="1ADE357C4E9D4270A12F60CE3013C3FD"/>
              </w:placeholder>
            </w:sdtPr>
            <w:sdtEndPr/>
            <w:sdtContent>
              <w:p w:rsidR="009019DD" w:rsidRDefault="00D65C3E">
                <w:proofErr w:type="spellStart"/>
                <w:r>
                  <w:t>Padelt</w:t>
                </w:r>
                <w:proofErr w:type="spellEnd"/>
                <w:r>
                  <w:t xml:space="preserve">, </w:t>
                </w:r>
                <w:proofErr w:type="spellStart"/>
                <w:r>
                  <w:t>Youtube</w:t>
                </w:r>
                <w:proofErr w:type="spellEnd"/>
                <w:r>
                  <w:t xml:space="preserve"> video, Venn Diagram app, Canvas discussion board, and Storyboard </w:t>
                </w:r>
              </w:p>
            </w:sdtContent>
          </w:sdt>
          <w:p w:rsidR="009019DD" w:rsidRDefault="009019DD"/>
        </w:tc>
      </w:tr>
      <w:tr w:rsidR="009019DD" w:rsidTr="009019DD">
        <w:trPr>
          <w:trHeight w:val="260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:rsidR="009019DD" w:rsidRPr="009019DD" w:rsidRDefault="009019DD">
            <w:pPr>
              <w:rPr>
                <w:b/>
              </w:rPr>
            </w:pPr>
            <w:r>
              <w:rPr>
                <w:b/>
              </w:rPr>
              <w:t>Benefit of Integrated Technology</w:t>
            </w:r>
          </w:p>
        </w:tc>
      </w:tr>
      <w:tr w:rsidR="009019DD" w:rsidTr="00346B3F">
        <w:trPr>
          <w:trHeight w:val="440"/>
        </w:trPr>
        <w:sdt>
          <w:sdtPr>
            <w:id w:val="2058739047"/>
            <w:placeholder>
              <w:docPart w:val="3FDF2259B68740BCBD2CFB623227AA84"/>
            </w:placeholder>
          </w:sdtPr>
          <w:sdtEndPr/>
          <w:sdtContent>
            <w:tc>
              <w:tcPr>
                <w:tcW w:w="9350" w:type="dxa"/>
                <w:gridSpan w:val="2"/>
              </w:tcPr>
              <w:p w:rsidR="009019DD" w:rsidRDefault="00D65C3E">
                <w:r>
                  <w:t>There is much more collaboration and sharing of inform</w:t>
                </w:r>
                <w:r w:rsidR="004E691C">
                  <w:t xml:space="preserve">ation. The class discussion is also available online for students to access for assistance during their various assignments. </w:t>
                </w:r>
              </w:p>
              <w:p w:rsidR="009019DD" w:rsidRDefault="009019DD"/>
            </w:tc>
          </w:sdtContent>
        </w:sdt>
      </w:tr>
    </w:tbl>
    <w:p w:rsidR="00715AFB" w:rsidRDefault="00715AFB"/>
    <w:sectPr w:rsidR="00715AFB" w:rsidSect="00AD273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6"/>
    <w:rsid w:val="00091BC9"/>
    <w:rsid w:val="00280FCA"/>
    <w:rsid w:val="00346B3F"/>
    <w:rsid w:val="003638F9"/>
    <w:rsid w:val="004E691C"/>
    <w:rsid w:val="00536D06"/>
    <w:rsid w:val="00625315"/>
    <w:rsid w:val="00632B81"/>
    <w:rsid w:val="007127BD"/>
    <w:rsid w:val="00715AFB"/>
    <w:rsid w:val="00772F47"/>
    <w:rsid w:val="009019DD"/>
    <w:rsid w:val="009039B5"/>
    <w:rsid w:val="009C3B7B"/>
    <w:rsid w:val="00AD273D"/>
    <w:rsid w:val="00B451C3"/>
    <w:rsid w:val="00B5487F"/>
    <w:rsid w:val="00C037FD"/>
    <w:rsid w:val="00CB5697"/>
    <w:rsid w:val="00D65C3E"/>
    <w:rsid w:val="00E47786"/>
    <w:rsid w:val="00FC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D7650"/>
  <w15:chartTrackingRefBased/>
  <w15:docId w15:val="{C76DC3FF-5AD7-4D7E-83D7-50BE211F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0FC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0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2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x.caitlyn\Downloads\Revised%20Lesson%20Plan%20Template%20(1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88DEDF1FB74D078C436753F67AC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3AC95-FFC4-49B7-82FC-02844F12CF44}"/>
      </w:docPartPr>
      <w:docPartBody>
        <w:p w:rsidR="00000000" w:rsidRDefault="00BA0F23">
          <w:pPr>
            <w:pStyle w:val="7488DEDF1FB74D078C436753F67ACEA9"/>
          </w:pPr>
          <w:r>
            <w:rPr>
              <w:rStyle w:val="PlaceholderText"/>
            </w:rPr>
            <w:t>Full Name</w:t>
          </w:r>
        </w:p>
      </w:docPartBody>
    </w:docPart>
    <w:docPart>
      <w:docPartPr>
        <w:name w:val="53389941BC1F43C5A6031347BAEA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14E92-FD25-4DEB-980B-6E5CF6817DB0}"/>
      </w:docPartPr>
      <w:docPartBody>
        <w:p w:rsidR="00000000" w:rsidRDefault="00BA0F23">
          <w:pPr>
            <w:pStyle w:val="53389941BC1F43C5A6031347BAEADABC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B5822EAFA1D4649892CA638E08BC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81C7B-C2CD-42DB-8C10-68361BC59A78}"/>
      </w:docPartPr>
      <w:docPartBody>
        <w:p w:rsidR="00000000" w:rsidRDefault="00BA0F23">
          <w:pPr>
            <w:pStyle w:val="3B5822EAFA1D4649892CA638E08BC851"/>
          </w:pPr>
          <w:r>
            <w:rPr>
              <w:rStyle w:val="PlaceholderText"/>
            </w:rPr>
            <w:t>Grade Level</w:t>
          </w:r>
        </w:p>
      </w:docPartBody>
    </w:docPart>
    <w:docPart>
      <w:docPartPr>
        <w:name w:val="7BBE9ECF72D647AA9F679BF6F5B57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F9FEF-CBD2-4A7F-B547-10731F8272B3}"/>
      </w:docPartPr>
      <w:docPartBody>
        <w:p w:rsidR="00000000" w:rsidRDefault="00BA0F23">
          <w:pPr>
            <w:pStyle w:val="7BBE9ECF72D647AA9F679BF6F5B570D5"/>
          </w:pPr>
          <w:r>
            <w:rPr>
              <w:rStyle w:val="PlaceholderText"/>
            </w:rPr>
            <w:t>Topic</w:t>
          </w:r>
        </w:p>
      </w:docPartBody>
    </w:docPart>
    <w:docPart>
      <w:docPartPr>
        <w:name w:val="CCDA3CD63108464A8DE3D9FC813B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EA58-A8C1-495D-8490-44703A25BB8A}"/>
      </w:docPartPr>
      <w:docPartBody>
        <w:p w:rsidR="00000000" w:rsidRDefault="00BA0F23">
          <w:pPr>
            <w:pStyle w:val="CCDA3CD63108464A8DE3D9FC813BFA10"/>
          </w:pPr>
          <w:r>
            <w:rPr>
              <w:rStyle w:val="PlaceholderText"/>
            </w:rPr>
            <w:t>Subject</w:t>
          </w:r>
        </w:p>
      </w:docPartBody>
    </w:docPart>
    <w:docPart>
      <w:docPartPr>
        <w:name w:val="DB80AAF9C5B947F4BE4E765C3FAB8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00367-BA74-4952-81F2-600AC257DB06}"/>
      </w:docPartPr>
      <w:docPartBody>
        <w:p w:rsidR="00000000" w:rsidRDefault="00BA0F23">
          <w:pPr>
            <w:pStyle w:val="DB80AAF9C5B947F4BE4E765C3FAB8FB8"/>
          </w:pPr>
          <w:r>
            <w:rPr>
              <w:rStyle w:val="PlaceholderText"/>
            </w:rPr>
            <w:t>Lesson title</w:t>
          </w:r>
        </w:p>
      </w:docPartBody>
    </w:docPart>
    <w:docPart>
      <w:docPartPr>
        <w:name w:val="79382ED5A86442508679B62D255EE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07C7B-AEB5-4A27-A6AF-2EB774D3F30C}"/>
      </w:docPartPr>
      <w:docPartBody>
        <w:p w:rsidR="00000000" w:rsidRDefault="00BA0F23">
          <w:pPr>
            <w:pStyle w:val="79382ED5A86442508679B62D255EE140"/>
          </w:pPr>
          <w:r>
            <w:rPr>
              <w:rStyle w:val="PlaceholderText"/>
            </w:rPr>
            <w:t>Lesson Duration</w:t>
          </w:r>
        </w:p>
      </w:docPartBody>
    </w:docPart>
    <w:docPart>
      <w:docPartPr>
        <w:name w:val="CE0EF9CE09D3431DA7E905B872DDB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144C2-FD88-4537-8839-E88A20410782}"/>
      </w:docPartPr>
      <w:docPartBody>
        <w:p w:rsidR="00000000" w:rsidRDefault="00BA0F23">
          <w:pPr>
            <w:pStyle w:val="CE0EF9CE09D3431DA7E905B872DDB4D5"/>
          </w:pPr>
          <w:r w:rsidRPr="0000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E357C4E9D4270A12F60CE3013C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519E3-3B04-49C6-817C-A2E259ED59EF}"/>
      </w:docPartPr>
      <w:docPartBody>
        <w:p w:rsidR="00000000" w:rsidRDefault="00BA0F23">
          <w:pPr>
            <w:pStyle w:val="1ADE357C4E9D4270A12F60CE3013C3FD"/>
          </w:pPr>
          <w:r>
            <w:rPr>
              <w:rStyle w:val="PlaceholderText"/>
            </w:rPr>
            <w:t>Integrated Technology</w:t>
          </w:r>
        </w:p>
      </w:docPartBody>
    </w:docPart>
    <w:docPart>
      <w:docPartPr>
        <w:name w:val="3FDF2259B68740BCBD2CFB623227A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284C7-2E6F-4C20-B951-87684293EF05}"/>
      </w:docPartPr>
      <w:docPartBody>
        <w:p w:rsidR="00000000" w:rsidRDefault="00BA0F23">
          <w:pPr>
            <w:pStyle w:val="3FDF2259B68740BCBD2CFB623227AA84"/>
          </w:pPr>
          <w:r>
            <w:rPr>
              <w:rStyle w:val="PlaceholderText"/>
            </w:rPr>
            <w:t>Benefits</w:t>
          </w:r>
        </w:p>
      </w:docPartBody>
    </w:docPart>
    <w:docPart>
      <w:docPartPr>
        <w:name w:val="BFD7BFC0628E45369E37D7E5D2CCB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952C-D4EF-4B9B-864B-AA93DE2EFEF1}"/>
      </w:docPartPr>
      <w:docPartBody>
        <w:p w:rsidR="00000000" w:rsidRDefault="004F25E3" w:rsidP="004F25E3">
          <w:pPr>
            <w:pStyle w:val="BFD7BFC0628E45369E37D7E5D2CCB790"/>
          </w:pPr>
          <w:r w:rsidRPr="0000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F4002027241FC8F0D07793F033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BEBF9-BFD5-4ADC-A231-724341B54E41}"/>
      </w:docPartPr>
      <w:docPartBody>
        <w:p w:rsidR="00000000" w:rsidRDefault="004F25E3" w:rsidP="004F25E3">
          <w:pPr>
            <w:pStyle w:val="C43F4002027241FC8F0D07793F0333AF"/>
          </w:pPr>
          <w:r w:rsidRPr="0000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49270BD0E4434A8C65D26BE7FE0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F97BD-06FC-4C7F-89CD-15DC392EB94C}"/>
      </w:docPartPr>
      <w:docPartBody>
        <w:p w:rsidR="00000000" w:rsidRDefault="004F25E3" w:rsidP="004F25E3">
          <w:pPr>
            <w:pStyle w:val="7C49270BD0E4434A8C65D26BE7FE044C"/>
          </w:pPr>
          <w:r w:rsidRPr="000035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E3"/>
    <w:rsid w:val="004F25E3"/>
    <w:rsid w:val="00BA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25E3"/>
    <w:rPr>
      <w:color w:val="808080"/>
    </w:rPr>
  </w:style>
  <w:style w:type="paragraph" w:customStyle="1" w:styleId="7488DEDF1FB74D078C436753F67ACEA9">
    <w:name w:val="7488DEDF1FB74D078C436753F67ACEA9"/>
  </w:style>
  <w:style w:type="paragraph" w:customStyle="1" w:styleId="53389941BC1F43C5A6031347BAEADABC">
    <w:name w:val="53389941BC1F43C5A6031347BAEADABC"/>
  </w:style>
  <w:style w:type="paragraph" w:customStyle="1" w:styleId="3B5822EAFA1D4649892CA638E08BC851">
    <w:name w:val="3B5822EAFA1D4649892CA638E08BC851"/>
  </w:style>
  <w:style w:type="paragraph" w:customStyle="1" w:styleId="7BBE9ECF72D647AA9F679BF6F5B570D5">
    <w:name w:val="7BBE9ECF72D647AA9F679BF6F5B570D5"/>
  </w:style>
  <w:style w:type="paragraph" w:customStyle="1" w:styleId="CCDA3CD63108464A8DE3D9FC813BFA10">
    <w:name w:val="CCDA3CD63108464A8DE3D9FC813BFA10"/>
  </w:style>
  <w:style w:type="paragraph" w:customStyle="1" w:styleId="DB80AAF9C5B947F4BE4E765C3FAB8FB8">
    <w:name w:val="DB80AAF9C5B947F4BE4E765C3FAB8FB8"/>
  </w:style>
  <w:style w:type="paragraph" w:customStyle="1" w:styleId="79382ED5A86442508679B62D255EE140">
    <w:name w:val="79382ED5A86442508679B62D255EE140"/>
  </w:style>
  <w:style w:type="paragraph" w:customStyle="1" w:styleId="CE0EF9CE09D3431DA7E905B872DDB4D5">
    <w:name w:val="CE0EF9CE09D3431DA7E905B872DDB4D5"/>
  </w:style>
  <w:style w:type="paragraph" w:customStyle="1" w:styleId="1ADE357C4E9D4270A12F60CE3013C3FD">
    <w:name w:val="1ADE357C4E9D4270A12F60CE3013C3FD"/>
  </w:style>
  <w:style w:type="paragraph" w:customStyle="1" w:styleId="3FDF2259B68740BCBD2CFB623227AA84">
    <w:name w:val="3FDF2259B68740BCBD2CFB623227AA84"/>
  </w:style>
  <w:style w:type="paragraph" w:customStyle="1" w:styleId="BFD7BFC0628E45369E37D7E5D2CCB790">
    <w:name w:val="BFD7BFC0628E45369E37D7E5D2CCB790"/>
    <w:rsid w:val="004F25E3"/>
  </w:style>
  <w:style w:type="paragraph" w:customStyle="1" w:styleId="C43F4002027241FC8F0D07793F0333AF">
    <w:name w:val="C43F4002027241FC8F0D07793F0333AF"/>
    <w:rsid w:val="004F25E3"/>
  </w:style>
  <w:style w:type="paragraph" w:customStyle="1" w:styleId="7C49270BD0E4434A8C65D26BE7FE044C">
    <w:name w:val="7C49270BD0E4434A8C65D26BE7FE044C"/>
    <w:rsid w:val="004F2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Revised Lesson Plan Template (1)</Template>
  <TotalTime>51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Caitlyn Nix</cp:lastModifiedBy>
  <cp:revision>3</cp:revision>
  <dcterms:created xsi:type="dcterms:W3CDTF">2019-06-11T16:49:00Z</dcterms:created>
  <dcterms:modified xsi:type="dcterms:W3CDTF">2019-06-11T17:42:00Z</dcterms:modified>
</cp:coreProperties>
</file>